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rPr>
      </w:pP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人工授精管等耗材院内</w:t>
      </w:r>
      <w:r>
        <w:rPr>
          <w:rFonts w:hint="eastAsia" w:ascii="宋体" w:hAnsi="宋体" w:cs="宋体"/>
          <w:b/>
          <w:color w:val="000000"/>
          <w:kern w:val="0"/>
          <w:sz w:val="52"/>
          <w:szCs w:val="52"/>
          <w:lang w:eastAsia="zh-CN"/>
        </w:rPr>
        <w:t>遴选</w:t>
      </w:r>
      <w:r>
        <w:rPr>
          <w:rFonts w:hint="eastAsia" w:ascii="宋体" w:hAnsi="宋体" w:cs="宋体"/>
          <w:b/>
          <w:color w:val="000000"/>
          <w:kern w:val="0"/>
          <w:sz w:val="52"/>
          <w:szCs w:val="52"/>
          <w:lang w:val="en-US" w:eastAsia="zh-CN"/>
        </w:rPr>
        <w:t>项目</w:t>
      </w:r>
    </w:p>
    <w:p w14:paraId="43D56B0D">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31E64442">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w:t>
      </w:r>
    </w:p>
    <w:p w14:paraId="53B63CD8">
      <w:pPr>
        <w:spacing w:line="400" w:lineRule="exact"/>
        <w:jc w:val="center"/>
        <w:rPr>
          <w:rFonts w:hint="eastAsia" w:ascii="宋体" w:hAnsi="宋体"/>
          <w:b/>
          <w:sz w:val="32"/>
          <w:szCs w:val="32"/>
        </w:rPr>
      </w:pPr>
    </w:p>
    <w:p w14:paraId="155CB9A4">
      <w:pPr>
        <w:widowControl/>
        <w:spacing w:line="255" w:lineRule="atLeast"/>
        <w:jc w:val="center"/>
        <w:rPr>
          <w:rFonts w:hint="eastAsia" w:ascii="宋体" w:hAnsi="宋体" w:cs="宋体"/>
          <w:b/>
          <w:color w:val="000000"/>
          <w:kern w:val="0"/>
          <w:sz w:val="32"/>
          <w:szCs w:val="32"/>
          <w:lang w:val="en-US" w:eastAsia="zh-CN"/>
        </w:rPr>
      </w:pP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第一章  人工授精管等耗材院内</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w:t>
      </w:r>
      <w:r>
        <w:rPr>
          <w:rFonts w:hint="eastAsia"/>
          <w:color w:val="auto"/>
          <w:sz w:val="24"/>
          <w:highlight w:val="none"/>
          <w:lang w:val="en-US" w:eastAsia="zh-CN"/>
        </w:rPr>
        <w:t>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0"/>
        </w:numPr>
        <w:ind w:firstLine="480" w:firstLineChars="200"/>
        <w:rPr>
          <w:rFonts w:hint="default"/>
          <w:color w:val="auto"/>
          <w:sz w:val="24"/>
          <w:lang w:val="en-US" w:eastAsia="zh-CN"/>
        </w:rPr>
      </w:pPr>
      <w:r>
        <w:rPr>
          <w:rFonts w:hint="eastAsia" w:ascii="Calibri" w:hAnsi="Calibri" w:eastAsia="宋体" w:cs="Times New Roman"/>
          <w:color w:val="auto"/>
          <w:kern w:val="2"/>
          <w:sz w:val="24"/>
          <w:szCs w:val="22"/>
          <w:lang w:val="en-US" w:eastAsia="zh-CN" w:bidi="ar-SA"/>
        </w:rPr>
        <w:t>一、</w:t>
      </w:r>
      <w:r>
        <w:rPr>
          <w:rFonts w:hint="eastAsia"/>
          <w:sz w:val="24"/>
          <w:lang w:eastAsia="zh-CN"/>
        </w:rPr>
        <w:t>项目名称</w:t>
      </w:r>
      <w:r>
        <w:rPr>
          <w:sz w:val="24"/>
        </w:rPr>
        <w:t>：</w:t>
      </w:r>
      <w:r>
        <w:rPr>
          <w:rFonts w:hint="eastAsia" w:ascii="Times New Roman" w:hAnsi="Times New Roman" w:eastAsia="宋体" w:cs="Times New Roman"/>
          <w:kern w:val="2"/>
          <w:sz w:val="24"/>
          <w:szCs w:val="24"/>
          <w:lang w:val="en-US" w:eastAsia="zh-CN" w:bidi="ar-SA"/>
        </w:rPr>
        <w:t>人工授精管</w:t>
      </w:r>
      <w:r>
        <w:rPr>
          <w:rFonts w:hint="eastAsia" w:ascii="Times New Roman" w:hAnsi="Times New Roman" w:cs="Times New Roman"/>
          <w:kern w:val="2"/>
          <w:sz w:val="24"/>
          <w:szCs w:val="24"/>
          <w:lang w:val="en-US" w:eastAsia="zh-CN" w:bidi="ar-SA"/>
        </w:rPr>
        <w:t>等耗材</w:t>
      </w:r>
      <w:r>
        <w:rPr>
          <w:rFonts w:hint="eastAsia"/>
          <w:sz w:val="24"/>
        </w:rPr>
        <w:t>院内遴选</w:t>
      </w:r>
      <w:r>
        <w:rPr>
          <w:rFonts w:hint="eastAsia"/>
          <w:sz w:val="24"/>
          <w:lang w:val="en-US" w:eastAsia="zh-CN"/>
        </w:rPr>
        <w:t>项目</w:t>
      </w:r>
    </w:p>
    <w:p w14:paraId="0106B022">
      <w:pPr>
        <w:numPr>
          <w:ilvl w:val="0"/>
          <w:numId w:val="0"/>
        </w:numPr>
        <w:ind w:left="0" w:leftChars="0" w:firstLine="480" w:firstLineChars="200"/>
        <w:rPr>
          <w:rFonts w:hint="eastAsia"/>
          <w:lang w:eastAsia="zh-CN"/>
        </w:rPr>
      </w:pPr>
      <w:r>
        <w:rPr>
          <w:rFonts w:hint="eastAsia" w:ascii="Calibri" w:hAnsi="Calibri" w:eastAsia="宋体" w:cs="Times New Roman"/>
          <w:color w:val="auto"/>
          <w:kern w:val="2"/>
          <w:sz w:val="24"/>
          <w:szCs w:val="22"/>
          <w:lang w:val="en-US" w:eastAsia="zh-CN" w:bidi="ar-SA"/>
        </w:rPr>
        <w:t>二</w:t>
      </w:r>
      <w:r>
        <w:rPr>
          <w:rFonts w:hint="eastAsia" w:ascii="Calibri" w:hAnsi="Calibri" w:eastAsia="宋体" w:cs="Times New Roman"/>
          <w:kern w:val="2"/>
          <w:sz w:val="21"/>
          <w:szCs w:val="22"/>
          <w:lang w:val="en-US" w:eastAsia="zh-CN" w:bidi="ar-SA"/>
        </w:rPr>
        <w:t>、</w:t>
      </w:r>
      <w:r>
        <w:rPr>
          <w:rFonts w:hint="eastAsia"/>
          <w:color w:val="auto"/>
          <w:sz w:val="24"/>
          <w:lang w:eastAsia="zh-CN"/>
        </w:rPr>
        <w:t>遴选</w:t>
      </w:r>
      <w:r>
        <w:rPr>
          <w:rFonts w:hint="eastAsia"/>
          <w:color w:val="auto"/>
          <w:sz w:val="24"/>
        </w:rPr>
        <w:t>项目</w:t>
      </w:r>
      <w:r>
        <w:rPr>
          <w:rFonts w:hint="eastAsia"/>
          <w:color w:val="auto"/>
          <w:sz w:val="24"/>
          <w:lang w:eastAsia="zh-CN"/>
        </w:rPr>
        <w:t>：</w:t>
      </w:r>
    </w:p>
    <w:p w14:paraId="51DAA9EC">
      <w:pPr>
        <w:numPr>
          <w:ilvl w:val="0"/>
          <w:numId w:val="0"/>
        </w:numPr>
        <w:ind w:leftChars="200"/>
        <w:rPr>
          <w:rFonts w:hint="eastAsia"/>
          <w:lang w:eastAsia="zh-CN"/>
        </w:rPr>
      </w:pPr>
    </w:p>
    <w:tbl>
      <w:tblPr>
        <w:tblStyle w:val="13"/>
        <w:tblW w:w="9594"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779"/>
        <w:gridCol w:w="1051"/>
        <w:gridCol w:w="1829"/>
        <w:gridCol w:w="1513"/>
        <w:gridCol w:w="1040"/>
        <w:gridCol w:w="1697"/>
        <w:gridCol w:w="1685"/>
      </w:tblGrid>
      <w:tr w14:paraId="3E97F4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100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A78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105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761B4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分标</w:t>
            </w:r>
          </w:p>
        </w:tc>
        <w:tc>
          <w:tcPr>
            <w:tcW w:w="182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285E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耗材名称</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1F8C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w:t>
            </w:r>
            <w:r>
              <w:rPr>
                <w:rFonts w:hint="eastAsia" w:ascii="Times New Roman" w:hAnsi="Times New Roman"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采购量</w:t>
            </w:r>
          </w:p>
        </w:tc>
        <w:tc>
          <w:tcPr>
            <w:tcW w:w="1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C75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169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BF1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最高采购单价（元/</w:t>
            </w:r>
            <w:r>
              <w:rPr>
                <w:rFonts w:hint="eastAsia" w:ascii="Times New Roman" w:hAnsi="Times New Roman" w:cs="Times New Roman"/>
                <w:kern w:val="2"/>
                <w:sz w:val="24"/>
                <w:szCs w:val="24"/>
                <w:lang w:val="en-US" w:eastAsia="zh-CN" w:bidi="ar-SA"/>
              </w:rPr>
              <w:t>个</w:t>
            </w:r>
            <w:r>
              <w:rPr>
                <w:rFonts w:hint="eastAsia" w:ascii="Times New Roman" w:hAnsi="Times New Roman" w:eastAsia="宋体" w:cs="Times New Roman"/>
                <w:kern w:val="2"/>
                <w:sz w:val="24"/>
                <w:szCs w:val="24"/>
                <w:lang w:val="en-US" w:eastAsia="zh-CN" w:bidi="ar-SA"/>
              </w:rPr>
              <w:t>）</w:t>
            </w:r>
          </w:p>
        </w:tc>
        <w:tc>
          <w:tcPr>
            <w:tcW w:w="168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4F1C7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项目要求及技术需求</w:t>
            </w:r>
          </w:p>
        </w:tc>
      </w:tr>
      <w:tr w14:paraId="2C3535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839C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105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658E8F9">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a</w:t>
            </w:r>
          </w:p>
        </w:tc>
        <w:tc>
          <w:tcPr>
            <w:tcW w:w="182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5354EAE">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人工授精管</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84E19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1070</w:t>
            </w:r>
          </w:p>
        </w:tc>
        <w:tc>
          <w:tcPr>
            <w:tcW w:w="1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AECC3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支</w:t>
            </w:r>
          </w:p>
        </w:tc>
        <w:tc>
          <w:tcPr>
            <w:tcW w:w="169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3F3D9CA">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35</w:t>
            </w:r>
          </w:p>
        </w:tc>
        <w:tc>
          <w:tcPr>
            <w:tcW w:w="168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6C3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详见第二章</w:t>
            </w:r>
          </w:p>
        </w:tc>
      </w:tr>
      <w:tr w14:paraId="3ECF2E8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0B27F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w:t>
            </w:r>
          </w:p>
        </w:tc>
        <w:tc>
          <w:tcPr>
            <w:tcW w:w="105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5A9B216">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b</w:t>
            </w:r>
          </w:p>
        </w:tc>
        <w:tc>
          <w:tcPr>
            <w:tcW w:w="182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2893B82">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双腔取卵针</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85690CE">
            <w:pPr>
              <w:keepNext w:val="0"/>
              <w:keepLines w:val="0"/>
              <w:widowControl/>
              <w:suppressLineNumbers w:val="0"/>
              <w:jc w:val="center"/>
              <w:textAlignment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40</w:t>
            </w:r>
          </w:p>
        </w:tc>
        <w:tc>
          <w:tcPr>
            <w:tcW w:w="1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F82310F">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支</w:t>
            </w:r>
          </w:p>
        </w:tc>
        <w:tc>
          <w:tcPr>
            <w:tcW w:w="169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E7E2D95">
            <w:pPr>
              <w:keepNext w:val="0"/>
              <w:keepLines w:val="0"/>
              <w:widowControl/>
              <w:suppressLineNumbers w:val="0"/>
              <w:jc w:val="center"/>
              <w:textAlignment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485</w:t>
            </w:r>
          </w:p>
        </w:tc>
        <w:tc>
          <w:tcPr>
            <w:tcW w:w="168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15BC7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详见第二章</w:t>
            </w:r>
          </w:p>
        </w:tc>
      </w:tr>
      <w:tr w14:paraId="6F3CC97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6" w:hRule="atLeast"/>
          <w:jc w:val="center"/>
        </w:trPr>
        <w:tc>
          <w:tcPr>
            <w:tcW w:w="9594" w:type="dxa"/>
            <w:gridSpan w:val="7"/>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D440F6C">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both"/>
              <w:rPr>
                <w:rFonts w:hint="default"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备注：以上采购量为预估量，结算以实际采购量为准</w:t>
            </w:r>
          </w:p>
        </w:tc>
      </w:tr>
    </w:tbl>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遴选方式：院内</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并于12月13日上午8点30分参加遴选采购会。纸质版响应文件一式六份，一正五副。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注意：洽谈现场必须提供样品和彩页（样品和彩页须有公司简称、完整外包装和中文标识，且须与实际供货产品完全一致）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74290B9A">
      <w:pPr>
        <w:numPr>
          <w:ilvl w:val="0"/>
          <w:numId w:val="0"/>
        </w:numPr>
        <w:ind w:firstLine="5040" w:firstLineChars="2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广西壮族自治区生殖医院</w:t>
      </w:r>
    </w:p>
    <w:p w14:paraId="40133E06">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743C99CD">
      <w:pPr>
        <w:pStyle w:val="4"/>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5EFDAD8B">
      <w:pPr>
        <w:numPr>
          <w:ilvl w:val="0"/>
          <w:numId w:val="0"/>
        </w:numPr>
        <w:spacing w:line="440" w:lineRule="exact"/>
        <w:jc w:val="both"/>
        <w:rPr>
          <w:rFonts w:hint="eastAsia" w:ascii="宋体" w:hAnsi="宋体" w:eastAsia="宋体" w:cs="宋体"/>
          <w:b/>
          <w:color w:val="000000" w:themeColor="text1"/>
          <w:sz w:val="36"/>
          <w:szCs w:val="36"/>
          <w14:textFill>
            <w14:solidFill>
              <w14:schemeClr w14:val="tx1"/>
            </w14:solidFill>
          </w14:textFill>
        </w:rPr>
      </w:pPr>
    </w:p>
    <w:p w14:paraId="77461073">
      <w:pPr>
        <w:snapToGrid w:val="0"/>
        <w:spacing w:line="360" w:lineRule="exact"/>
        <w:jc w:val="left"/>
        <w:rPr>
          <w:rFonts w:hint="default" w:cs="Times New Roman"/>
          <w:highlight w:val="none"/>
          <w:lang w:val="en-US" w:eastAsia="zh-CN"/>
        </w:rPr>
      </w:pPr>
      <w:r>
        <w:rPr>
          <w:rFonts w:hint="eastAsia" w:cs="Times New Roman"/>
          <w:highlight w:val="none"/>
          <w:lang w:val="en-US" w:eastAsia="zh-CN"/>
        </w:rPr>
        <w:t>a分标</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8497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0106C88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最高采购单价（元/个）</w:t>
            </w:r>
          </w:p>
        </w:tc>
        <w:tc>
          <w:tcPr>
            <w:tcW w:w="6647"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cs="Times New Roman"/>
                <w:highlight w:val="none"/>
              </w:rPr>
            </w:pPr>
            <w:r>
              <w:rPr>
                <w:rFonts w:cs="Times New Roman"/>
                <w:highlight w:val="none"/>
              </w:rPr>
              <w:t>项目要求及技术需求</w:t>
            </w:r>
          </w:p>
        </w:tc>
      </w:tr>
      <w:tr w14:paraId="44C1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03A23C7B">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人工授精管</w:t>
            </w:r>
          </w:p>
        </w:tc>
        <w:tc>
          <w:tcPr>
            <w:tcW w:w="1268" w:type="dxa"/>
            <w:tcBorders>
              <w:top w:val="single" w:color="auto" w:sz="4" w:space="0"/>
              <w:left w:val="single" w:color="auto" w:sz="4" w:space="0"/>
              <w:bottom w:val="single" w:color="auto" w:sz="4" w:space="0"/>
              <w:right w:val="single" w:color="auto" w:sz="4" w:space="0"/>
            </w:tcBorders>
            <w:vAlign w:val="center"/>
          </w:tcPr>
          <w:p w14:paraId="454CB37E">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35</w:t>
            </w:r>
          </w:p>
        </w:tc>
        <w:tc>
          <w:tcPr>
            <w:tcW w:w="6647" w:type="dxa"/>
            <w:tcBorders>
              <w:top w:val="single" w:color="auto" w:sz="4" w:space="0"/>
              <w:left w:val="single" w:color="auto" w:sz="4" w:space="0"/>
              <w:bottom w:val="single" w:color="auto" w:sz="4" w:space="0"/>
              <w:right w:val="single" w:color="auto" w:sz="4" w:space="0"/>
            </w:tcBorders>
            <w:vAlign w:val="center"/>
          </w:tcPr>
          <w:p w14:paraId="3C5E90B1">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用于IUI授精时使用，独立包装，无菌，无热原，无胚胎毒性</w:t>
            </w:r>
          </w:p>
          <w:p w14:paraId="46B6EE90">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color w:val="FF0000"/>
                <w:highlight w:val="none"/>
                <w:lang w:val="en-US" w:eastAsia="zh-CN"/>
              </w:rPr>
              <w:t>▲</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01A59C7D">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39FE233B">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D048A9A">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720172AA">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60AF379">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3B25FD7">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3B93B897">
            <w:pPr>
              <w:numPr>
                <w:ilvl w:val="0"/>
                <w:numId w:val="4"/>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70FE8123">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4BF7C70">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46C2E508">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5"/>
              </w:numPr>
              <w:spacing w:line="360" w:lineRule="exact"/>
              <w:ind w:right="97" w:rightChars="46"/>
              <w:jc w:val="left"/>
              <w:rPr>
                <w:rFonts w:hint="eastAsia"/>
                <w:color w:val="auto"/>
                <w:highlight w:val="none"/>
              </w:rPr>
            </w:pP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1BDF78F5">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b分标</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57403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3C186FC4">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2AD93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17248352">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755C251A">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07E6DD24">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最高采购单价（元/个）</w:t>
            </w:r>
          </w:p>
        </w:tc>
        <w:tc>
          <w:tcPr>
            <w:tcW w:w="6647" w:type="dxa"/>
            <w:tcBorders>
              <w:top w:val="single" w:color="auto" w:sz="4" w:space="0"/>
              <w:left w:val="single" w:color="auto" w:sz="4" w:space="0"/>
              <w:bottom w:val="single" w:color="auto" w:sz="4" w:space="0"/>
              <w:right w:val="single" w:color="auto" w:sz="4" w:space="0"/>
            </w:tcBorders>
            <w:vAlign w:val="center"/>
          </w:tcPr>
          <w:p w14:paraId="3F8520D8">
            <w:pPr>
              <w:snapToGrid w:val="0"/>
              <w:spacing w:line="360" w:lineRule="exact"/>
              <w:jc w:val="center"/>
              <w:rPr>
                <w:rFonts w:cs="Times New Roman"/>
                <w:highlight w:val="none"/>
              </w:rPr>
            </w:pPr>
            <w:r>
              <w:rPr>
                <w:rFonts w:cs="Times New Roman"/>
                <w:highlight w:val="none"/>
              </w:rPr>
              <w:t>项目要求及技术需求</w:t>
            </w:r>
          </w:p>
        </w:tc>
      </w:tr>
      <w:tr w14:paraId="5627D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5E7D3094">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27B7404B">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双腔取卵针</w:t>
            </w:r>
          </w:p>
        </w:tc>
        <w:tc>
          <w:tcPr>
            <w:tcW w:w="1268" w:type="dxa"/>
            <w:tcBorders>
              <w:top w:val="single" w:color="auto" w:sz="4" w:space="0"/>
              <w:left w:val="single" w:color="auto" w:sz="4" w:space="0"/>
              <w:bottom w:val="single" w:color="auto" w:sz="4" w:space="0"/>
              <w:right w:val="single" w:color="auto" w:sz="4" w:space="0"/>
            </w:tcBorders>
            <w:vAlign w:val="center"/>
          </w:tcPr>
          <w:p w14:paraId="78ECF994">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485</w:t>
            </w:r>
          </w:p>
        </w:tc>
        <w:tc>
          <w:tcPr>
            <w:tcW w:w="6647" w:type="dxa"/>
            <w:tcBorders>
              <w:top w:val="single" w:color="auto" w:sz="4" w:space="0"/>
              <w:left w:val="single" w:color="auto" w:sz="4" w:space="0"/>
              <w:bottom w:val="single" w:color="auto" w:sz="4" w:space="0"/>
              <w:right w:val="single" w:color="auto" w:sz="4" w:space="0"/>
            </w:tcBorders>
            <w:vAlign w:val="center"/>
          </w:tcPr>
          <w:p w14:paraId="3210EDDF">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用于取卵术、囊肿穿刺术。16G，长度35cm，双腔，可冲洗囊肿腔，帮助囊肿抽吸；卵泡腔冲洗，提高获卵率。环氧乙烷灭菌、独立包装、锋利、无毒无味。</w:t>
            </w:r>
          </w:p>
          <w:p w14:paraId="63A3F0EB">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bookmarkStart w:id="21" w:name="_GoBack"/>
            <w:bookmarkEnd w:id="21"/>
            <w:r>
              <w:rPr>
                <w:rFonts w:hint="eastAsia"/>
                <w:color w:val="FF0000"/>
                <w:highlight w:val="none"/>
                <w:lang w:val="en-US" w:eastAsia="zh-CN"/>
              </w:rPr>
              <w:t>▲</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12A82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1A33270A">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5C4782E3">
            <w:pPr>
              <w:snapToGrid w:val="0"/>
              <w:spacing w:line="360" w:lineRule="exact"/>
              <w:rPr>
                <w:highlight w:val="none"/>
              </w:rPr>
            </w:pPr>
            <w:r>
              <w:rPr>
                <w:rFonts w:hint="eastAsia"/>
                <w:b/>
                <w:bCs/>
                <w:highlight w:val="none"/>
              </w:rPr>
              <w:t>二、商务要求表</w:t>
            </w:r>
          </w:p>
        </w:tc>
      </w:tr>
      <w:tr w14:paraId="75FC5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2FB92D24">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EEA81C8">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34331B4B">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6B849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64778C34">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7247C98A">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2B42F71E">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5A5F3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78B93F02">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5DCE64C">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16A2BEF5">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54AD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7156C82">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317A7B7">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30050422">
            <w:pPr>
              <w:numPr>
                <w:ilvl w:val="0"/>
                <w:numId w:val="0"/>
              </w:numPr>
              <w:spacing w:line="360" w:lineRule="exact"/>
              <w:ind w:right="97" w:rightChars="46"/>
              <w:jc w:val="left"/>
              <w:rPr>
                <w:rFonts w:cs="Calibri"/>
                <w:highlight w:val="none"/>
              </w:rPr>
            </w:pPr>
            <w:r>
              <w:rPr>
                <w:rFonts w:hint="eastAsia" w:cs="Calibri"/>
                <w:highlight w:val="none"/>
                <w:lang w:val="en-US" w:eastAsia="zh-CN"/>
              </w:rPr>
              <w:t>1、</w:t>
            </w: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1F0F4D87">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16116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41360829">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0B88685">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043E99D9">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30067606">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531F9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2F72E1DD">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F73247F">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098AD0CE">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480DF821">
            <w:pPr>
              <w:numPr>
                <w:ilvl w:val="0"/>
                <w:numId w:val="5"/>
              </w:numPr>
              <w:spacing w:line="360" w:lineRule="exact"/>
              <w:ind w:right="97" w:rightChars="46"/>
              <w:jc w:val="left"/>
              <w:rPr>
                <w:rFonts w:hint="eastAsia"/>
                <w:color w:val="auto"/>
                <w:highlight w:val="none"/>
              </w:rPr>
            </w:pP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3ECDF17A">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35AD0ED2">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0E2F2700">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2CA7D94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74BAB68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1E986F2">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3EF6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02B296D5">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57D47637">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00D6169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0405784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5F32B98A">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BD13DB4">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0AAA0A17">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1BBB5D45">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3C66A516">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090D430A">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6D9082D1">
            <w:pPr>
              <w:pStyle w:val="17"/>
              <w:ind w:left="0" w:leftChars="0" w:firstLine="0" w:firstLineChars="0"/>
              <w:rPr>
                <w:rFonts w:hint="eastAsia"/>
                <w:highlight w:val="none"/>
                <w:lang w:val="en-US" w:eastAsia="zh-CN"/>
              </w:rPr>
            </w:pPr>
          </w:p>
        </w:tc>
      </w:tr>
    </w:tbl>
    <w:p w14:paraId="0D1170CD">
      <w:pPr>
        <w:rPr>
          <w:rFonts w:hint="default" w:ascii="宋体" w:hAnsi="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5"/>
        </w:numPr>
        <w:ind w:left="0" w:leftChars="0" w:firstLine="0" w:firstLineChars="0"/>
        <w:rPr>
          <w:rFonts w:hint="default"/>
          <w:lang w:val="en-US" w:eastAsia="zh-CN"/>
        </w:rPr>
      </w:pP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彩页、样品</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eastAsia="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eastAsia="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default" w:ascii="宋体" w:hAnsi="宋体" w:eastAsia="宋体" w:cs="宋体"/>
          <w:b/>
          <w:i w:val="0"/>
          <w:color w:val="FF0000"/>
          <w:kern w:val="0"/>
          <w:sz w:val="22"/>
          <w:szCs w:val="22"/>
          <w:u w:val="none"/>
          <w:lang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w:t>
      </w:r>
    </w:p>
    <w:p w14:paraId="318039D8">
      <w:pPr>
        <w:pStyle w:val="17"/>
        <w:numPr>
          <w:ilvl w:val="0"/>
          <w:numId w:val="7"/>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36EE480C">
      <w:pPr>
        <w:pStyle w:val="17"/>
        <w:numPr>
          <w:ilvl w:val="0"/>
          <w:numId w:val="7"/>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此表不能出现任何合并单元格的情况</w:t>
      </w:r>
    </w:p>
    <w:p w14:paraId="04FF3FF4">
      <w:pPr>
        <w:pStyle w:val="17"/>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w:t>
      </w:r>
      <w:r>
        <w:rPr>
          <w:rFonts w:hint="default"/>
          <w:bCs/>
          <w:lang w:eastAsia="zh-CN"/>
        </w:rPr>
        <w:t>遴选</w:t>
      </w:r>
      <w:r>
        <w:rPr>
          <w:rFonts w:hint="eastAsia"/>
          <w:bCs/>
          <w:lang w:val="en-US" w:eastAsia="zh-CN"/>
        </w:rPr>
        <w:t>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r>
              <w:rPr>
                <w:rFonts w:hint="eastAsia"/>
              </w:rPr>
              <w:t>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173211903"/>
            <w:bookmarkStart w:id="1" w:name="_Toc254970591"/>
            <w:bookmarkStart w:id="2" w:name="_Toc373333692"/>
            <w:bookmarkStart w:id="3" w:name="_Toc254970732"/>
            <w:bookmarkStart w:id="4" w:name="_Toc173066404"/>
            <w:bookmarkStart w:id="5" w:name="_Toc383699909"/>
            <w:bookmarkStart w:id="6" w:name="_Toc295404984"/>
            <w:bookmarkStart w:id="7" w:name="_Toc297193188"/>
            <w:bookmarkStart w:id="8" w:name="_Toc499576940"/>
            <w:bookmarkStart w:id="9" w:name="_Toc301781614"/>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297193189"/>
            <w:bookmarkStart w:id="11" w:name="_Toc295404985"/>
            <w:bookmarkStart w:id="12" w:name="_Toc254970733"/>
            <w:bookmarkStart w:id="13" w:name="_Toc373333693"/>
            <w:bookmarkStart w:id="14" w:name="_Toc173066405"/>
            <w:bookmarkStart w:id="15" w:name="_Toc383699910"/>
            <w:bookmarkStart w:id="16" w:name="_Toc254970592"/>
            <w:bookmarkStart w:id="17" w:name="_Toc301781615"/>
            <w:bookmarkStart w:id="18" w:name="_Toc499576941"/>
            <w:bookmarkStart w:id="19" w:name="_Toc173211904"/>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77E4CFBF">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7C1564E6">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0800B"/>
    <w:multiLevelType w:val="singleLevel"/>
    <w:tmpl w:val="9D20800B"/>
    <w:lvl w:ilvl="0" w:tentative="0">
      <w:start w:val="3"/>
      <w:numFmt w:val="chineseCounting"/>
      <w:suff w:val="nothing"/>
      <w:lvlText w:val="%1、"/>
      <w:lvlJc w:val="left"/>
      <w:rPr>
        <w:rFonts w:hint="eastAsia"/>
      </w:rPr>
    </w:lvl>
  </w:abstractNum>
  <w:abstractNum w:abstractNumId="1">
    <w:nsid w:val="BF25095E"/>
    <w:multiLevelType w:val="singleLevel"/>
    <w:tmpl w:val="BF25095E"/>
    <w:lvl w:ilvl="0" w:tentative="0">
      <w:start w:val="1"/>
      <w:numFmt w:val="decimal"/>
      <w:suff w:val="nothing"/>
      <w:lvlText w:val="%1、"/>
      <w:lvlJc w:val="left"/>
    </w:lvl>
  </w:abstractNum>
  <w:abstractNum w:abstractNumId="2">
    <w:nsid w:val="D906367E"/>
    <w:multiLevelType w:val="singleLevel"/>
    <w:tmpl w:val="D906367E"/>
    <w:lvl w:ilvl="0" w:tentative="0">
      <w:start w:val="3"/>
      <w:numFmt w:val="chineseCounting"/>
      <w:suff w:val="space"/>
      <w:lvlText w:val="第%1章"/>
      <w:lvlJc w:val="left"/>
      <w:rPr>
        <w:rFonts w:hint="eastAsia"/>
      </w:rPr>
    </w:lvl>
  </w:abstractNum>
  <w:abstractNum w:abstractNumId="3">
    <w:nsid w:val="0F166208"/>
    <w:multiLevelType w:val="singleLevel"/>
    <w:tmpl w:val="0F166208"/>
    <w:lvl w:ilvl="0" w:tentative="0">
      <w:start w:val="1"/>
      <w:numFmt w:val="decimal"/>
      <w:suff w:val="nothing"/>
      <w:lvlText w:val="%1、"/>
      <w:lvlJc w:val="left"/>
    </w:lvl>
  </w:abstractNum>
  <w:abstractNum w:abstractNumId="4">
    <w:nsid w:val="11989F1A"/>
    <w:multiLevelType w:val="singleLevel"/>
    <w:tmpl w:val="11989F1A"/>
    <w:lvl w:ilvl="0" w:tentative="0">
      <w:start w:val="2"/>
      <w:numFmt w:val="decimal"/>
      <w:suff w:val="nothing"/>
      <w:lvlText w:val="%1、"/>
      <w:lvlJc w:val="left"/>
    </w:lvl>
  </w:abstractNum>
  <w:abstractNum w:abstractNumId="5">
    <w:nsid w:val="3B5814A7"/>
    <w:multiLevelType w:val="singleLevel"/>
    <w:tmpl w:val="3B5814A7"/>
    <w:lvl w:ilvl="0" w:tentative="0">
      <w:start w:val="1"/>
      <w:numFmt w:val="decimal"/>
      <w:suff w:val="nothing"/>
      <w:lvlText w:val="%1、"/>
      <w:lvlJc w:val="left"/>
    </w:lvl>
  </w:abstractNum>
  <w:abstractNum w:abstractNumId="6">
    <w:nsid w:val="697858B0"/>
    <w:multiLevelType w:val="singleLevel"/>
    <w:tmpl w:val="697858B0"/>
    <w:lvl w:ilvl="0" w:tentative="0">
      <w:start w:val="2"/>
      <w:numFmt w:val="chineseCounting"/>
      <w:suff w:val="space"/>
      <w:lvlText w:val="第%1章"/>
      <w:lvlJc w:val="left"/>
      <w:rPr>
        <w:rFonts w:hint="eastAsia"/>
      </w:rPr>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0"/>
  </w:num>
  <w:num w:numId="3">
    <w:abstractNumId w:val="6"/>
  </w:num>
  <w:num w:numId="4">
    <w:abstractNumId w:val="1"/>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1985F8D"/>
    <w:rsid w:val="02185D8E"/>
    <w:rsid w:val="030E00BC"/>
    <w:rsid w:val="038825C3"/>
    <w:rsid w:val="06CE3F4F"/>
    <w:rsid w:val="09956A01"/>
    <w:rsid w:val="09FC6C3A"/>
    <w:rsid w:val="0F90726D"/>
    <w:rsid w:val="10C45D0D"/>
    <w:rsid w:val="153558A9"/>
    <w:rsid w:val="17DC7524"/>
    <w:rsid w:val="187D706F"/>
    <w:rsid w:val="1B8850B1"/>
    <w:rsid w:val="2099410A"/>
    <w:rsid w:val="2831053B"/>
    <w:rsid w:val="2C277F22"/>
    <w:rsid w:val="2D471155"/>
    <w:rsid w:val="2DFB7239"/>
    <w:rsid w:val="30405223"/>
    <w:rsid w:val="31F2600B"/>
    <w:rsid w:val="32AF3E78"/>
    <w:rsid w:val="34630C21"/>
    <w:rsid w:val="41626E2E"/>
    <w:rsid w:val="442C2DC6"/>
    <w:rsid w:val="46633EB2"/>
    <w:rsid w:val="46A56191"/>
    <w:rsid w:val="5A3F7144"/>
    <w:rsid w:val="5AFF287E"/>
    <w:rsid w:val="5C76637A"/>
    <w:rsid w:val="5FF506FB"/>
    <w:rsid w:val="62F832C6"/>
    <w:rsid w:val="639A5A00"/>
    <w:rsid w:val="6505684A"/>
    <w:rsid w:val="6A5B2A83"/>
    <w:rsid w:val="70966801"/>
    <w:rsid w:val="76A531ED"/>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2687</Words>
  <Characters>2763</Characters>
  <Lines>1</Lines>
  <Paragraphs>1</Paragraphs>
  <TotalTime>2</TotalTime>
  <ScaleCrop>false</ScaleCrop>
  <LinksUpToDate>false</LinksUpToDate>
  <CharactersWithSpaces>2872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2024-12-05T12:05:29Z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CC0AA467660B496CAFFC7C5216BEB8EF_13</vt:lpwstr>
  </property>
</Properties>
</file>